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8ED" w:rsidRDefault="00EC48ED" w:rsidP="00EC48ED">
      <w:pPr>
        <w:spacing w:line="360" w:lineRule="auto"/>
        <w:jc w:val="center"/>
        <w:rPr>
          <w:b/>
          <w:sz w:val="28"/>
          <w:szCs w:val="28"/>
        </w:rPr>
      </w:pPr>
      <w:r w:rsidRPr="0051424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-332464</wp:posOffset>
            </wp:positionV>
            <wp:extent cx="533400" cy="647700"/>
            <wp:effectExtent l="0" t="0" r="0" b="0"/>
            <wp:wrapNone/>
            <wp:docPr id="1" name="Рисунок 1" descr="Герб чб м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б ма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8ED" w:rsidRPr="0051424A" w:rsidRDefault="00EC48ED" w:rsidP="00EC48ED">
      <w:pPr>
        <w:spacing w:line="360" w:lineRule="auto"/>
        <w:jc w:val="center"/>
        <w:rPr>
          <w:b/>
          <w:sz w:val="28"/>
          <w:szCs w:val="28"/>
        </w:rPr>
      </w:pPr>
      <w:r w:rsidRPr="0051424A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="00B97A9B">
        <w:rPr>
          <w:b/>
          <w:sz w:val="28"/>
          <w:szCs w:val="28"/>
        </w:rPr>
        <w:t>ПЛАТАВСКОГО</w:t>
      </w:r>
      <w:r>
        <w:rPr>
          <w:b/>
          <w:sz w:val="28"/>
          <w:szCs w:val="28"/>
        </w:rPr>
        <w:t xml:space="preserve"> СЕЛЬСКОГО ПОСЕЛЕНИЯ</w:t>
      </w:r>
      <w:r w:rsidR="00C0183D">
        <w:rPr>
          <w:b/>
          <w:sz w:val="28"/>
          <w:szCs w:val="28"/>
        </w:rPr>
        <w:t xml:space="preserve"> РЕПЬЁ</w:t>
      </w:r>
      <w:r w:rsidRPr="0051424A">
        <w:rPr>
          <w:b/>
          <w:sz w:val="28"/>
          <w:szCs w:val="28"/>
        </w:rPr>
        <w:t>ВСКОГО МУНИЦИПАЛЬНОГО РАЙОНА ВОРОНЕЖСКОЙ ОБЛАСТИ</w:t>
      </w:r>
    </w:p>
    <w:p w:rsidR="00EC48ED" w:rsidRPr="00EC48ED" w:rsidRDefault="00EC48ED" w:rsidP="00EC48ED">
      <w:pPr>
        <w:spacing w:line="360" w:lineRule="auto"/>
        <w:jc w:val="center"/>
        <w:outlineLvl w:val="0"/>
        <w:rPr>
          <w:b/>
          <w:spacing w:val="30"/>
          <w:sz w:val="32"/>
          <w:szCs w:val="32"/>
        </w:rPr>
      </w:pPr>
      <w:r w:rsidRPr="00EC48ED">
        <w:rPr>
          <w:b/>
          <w:spacing w:val="30"/>
          <w:sz w:val="32"/>
          <w:szCs w:val="32"/>
        </w:rPr>
        <w:t>ПОСТАНОВЛЕНИЕ</w:t>
      </w:r>
    </w:p>
    <w:p w:rsidR="00EC48ED" w:rsidRPr="00B02A4B" w:rsidRDefault="00EC48ED" w:rsidP="00EC48ED">
      <w:pPr>
        <w:jc w:val="center"/>
        <w:rPr>
          <w:b/>
          <w:sz w:val="28"/>
          <w:szCs w:val="28"/>
        </w:rPr>
      </w:pPr>
    </w:p>
    <w:p w:rsidR="00EC48ED" w:rsidRPr="00B02A4B" w:rsidRDefault="00EC48ED" w:rsidP="00EC48ED">
      <w:pPr>
        <w:ind w:right="4820"/>
        <w:jc w:val="both"/>
        <w:rPr>
          <w:color w:val="FFFFFF"/>
          <w:sz w:val="28"/>
          <w:szCs w:val="28"/>
          <w:u w:val="single"/>
        </w:rPr>
      </w:pPr>
      <w:r w:rsidRPr="00B02A4B">
        <w:rPr>
          <w:sz w:val="28"/>
          <w:szCs w:val="28"/>
          <w:u w:val="single"/>
        </w:rPr>
        <w:t>«</w:t>
      </w:r>
      <w:r w:rsidR="00B71AC7">
        <w:rPr>
          <w:sz w:val="28"/>
          <w:szCs w:val="28"/>
          <w:u w:val="single"/>
        </w:rPr>
        <w:t>24</w:t>
      </w:r>
      <w:r w:rsidRPr="00B02A4B">
        <w:rPr>
          <w:sz w:val="28"/>
          <w:szCs w:val="28"/>
          <w:u w:val="single"/>
        </w:rPr>
        <w:t xml:space="preserve">» </w:t>
      </w:r>
      <w:r w:rsidR="00B71AC7">
        <w:rPr>
          <w:sz w:val="28"/>
          <w:szCs w:val="28"/>
          <w:u w:val="single"/>
        </w:rPr>
        <w:t>июля</w:t>
      </w:r>
      <w:r w:rsidRPr="00B02A4B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2025</w:t>
      </w:r>
      <w:r w:rsidRPr="00B02A4B">
        <w:rPr>
          <w:sz w:val="28"/>
          <w:szCs w:val="28"/>
          <w:u w:val="single"/>
        </w:rPr>
        <w:t xml:space="preserve"> г. №</w:t>
      </w:r>
      <w:r w:rsidR="00B71AC7">
        <w:rPr>
          <w:sz w:val="28"/>
          <w:szCs w:val="28"/>
          <w:u w:val="single"/>
        </w:rPr>
        <w:t>24</w:t>
      </w:r>
      <w:r w:rsidRPr="00B02A4B">
        <w:rPr>
          <w:sz w:val="28"/>
          <w:szCs w:val="28"/>
          <w:u w:val="single"/>
        </w:rPr>
        <w:t xml:space="preserve">    </w:t>
      </w:r>
      <w:proofErr w:type="gramStart"/>
      <w:r w:rsidRPr="00B02A4B">
        <w:rPr>
          <w:sz w:val="28"/>
          <w:szCs w:val="28"/>
          <w:u w:val="single"/>
        </w:rPr>
        <w:t xml:space="preserve">  </w:t>
      </w:r>
      <w:r w:rsidRPr="00B02A4B">
        <w:rPr>
          <w:color w:val="FFFFFF"/>
          <w:sz w:val="28"/>
          <w:szCs w:val="28"/>
          <w:u w:val="single"/>
        </w:rPr>
        <w:t>.</w:t>
      </w:r>
      <w:proofErr w:type="gramEnd"/>
    </w:p>
    <w:p w:rsidR="00EC48ED" w:rsidRPr="00EC48ED" w:rsidRDefault="00EC48ED" w:rsidP="00EC48ED">
      <w:pPr>
        <w:spacing w:after="120"/>
        <w:ind w:right="4820"/>
        <w:jc w:val="center"/>
        <w:rPr>
          <w:szCs w:val="24"/>
        </w:rPr>
      </w:pPr>
      <w:r w:rsidRPr="00EC48ED">
        <w:rPr>
          <w:szCs w:val="24"/>
        </w:rPr>
        <w:t xml:space="preserve">с. </w:t>
      </w:r>
      <w:r w:rsidR="00B97A9B">
        <w:rPr>
          <w:szCs w:val="24"/>
        </w:rPr>
        <w:t>Платава</w:t>
      </w:r>
    </w:p>
    <w:p w:rsidR="00524BE7" w:rsidRDefault="00B720CB" w:rsidP="00D566F7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57" w:after="0"/>
        <w:ind w:right="4819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Об утверждении Положения о порядке выявления и демонтажа 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государственная собственность на которые не разграничена, находящихся на терр</w:t>
      </w:r>
      <w:r w:rsidR="00EC48ED">
        <w:rPr>
          <w:rFonts w:ascii="Times New Roman" w:hAnsi="Times New Roman"/>
          <w:i w:val="0"/>
        </w:rPr>
        <w:t xml:space="preserve">итории </w:t>
      </w:r>
      <w:proofErr w:type="spellStart"/>
      <w:r w:rsidR="00B97A9B">
        <w:rPr>
          <w:rFonts w:ascii="Times New Roman" w:hAnsi="Times New Roman"/>
          <w:i w:val="0"/>
        </w:rPr>
        <w:t>Платавского</w:t>
      </w:r>
      <w:proofErr w:type="spellEnd"/>
      <w:r w:rsidR="00EC48ED">
        <w:rPr>
          <w:rFonts w:ascii="Times New Roman" w:hAnsi="Times New Roman"/>
          <w:i w:val="0"/>
        </w:rPr>
        <w:t xml:space="preserve"> сельского</w:t>
      </w:r>
      <w:r>
        <w:rPr>
          <w:rFonts w:ascii="Times New Roman" w:hAnsi="Times New Roman"/>
          <w:i w:val="0"/>
        </w:rPr>
        <w:t xml:space="preserve"> поселения </w:t>
      </w:r>
      <w:r w:rsidR="00EC48ED">
        <w:rPr>
          <w:rFonts w:ascii="Times New Roman" w:hAnsi="Times New Roman"/>
          <w:i w:val="0"/>
        </w:rPr>
        <w:t xml:space="preserve">Репьёвского муниципального </w:t>
      </w:r>
      <w:r>
        <w:rPr>
          <w:rFonts w:ascii="Times New Roman" w:hAnsi="Times New Roman"/>
          <w:i w:val="0"/>
        </w:rPr>
        <w:t>района Воронежской области</w:t>
      </w:r>
    </w:p>
    <w:p w:rsidR="00DF10B1" w:rsidRPr="00DF10B1" w:rsidRDefault="00DF10B1" w:rsidP="00DF10B1"/>
    <w:p w:rsidR="00DF10B1" w:rsidRPr="00DF10B1" w:rsidRDefault="00B720CB" w:rsidP="00880C27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sz w:val="28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="00FF1F35">
        <w:rPr>
          <w:sz w:val="28"/>
        </w:rPr>
        <w:t>со ст. 14 Федерального</w:t>
      </w:r>
      <w:r>
        <w:rPr>
          <w:sz w:val="28"/>
        </w:rPr>
        <w:t xml:space="preserve"> </w:t>
      </w:r>
      <w:r w:rsidR="00FF1F35">
        <w:rPr>
          <w:sz w:val="28"/>
        </w:rPr>
        <w:t>закона от 06.10.2003 № 131-ФЗ «</w:t>
      </w:r>
      <w:r>
        <w:rPr>
          <w:sz w:val="28"/>
        </w:rPr>
        <w:t>Об общих принципах организации местного самоуп</w:t>
      </w:r>
      <w:r w:rsidR="00FF1F35">
        <w:rPr>
          <w:sz w:val="28"/>
        </w:rPr>
        <w:t>равления в Российской Федерации»</w:t>
      </w:r>
      <w:r>
        <w:rPr>
          <w:sz w:val="28"/>
        </w:rPr>
        <w:t xml:space="preserve">, </w:t>
      </w:r>
      <w:r w:rsidR="00FF1F35">
        <w:rPr>
          <w:sz w:val="28"/>
        </w:rPr>
        <w:t xml:space="preserve">с </w:t>
      </w:r>
      <w:r>
        <w:rPr>
          <w:sz w:val="28"/>
        </w:rPr>
        <w:t xml:space="preserve">Федеральным </w:t>
      </w:r>
      <w:r w:rsidR="00FF1F35">
        <w:rPr>
          <w:sz w:val="28"/>
        </w:rPr>
        <w:t>законом от 28.12.2009 № 381-ФЗ «</w:t>
      </w:r>
      <w:r>
        <w:rPr>
          <w:sz w:val="28"/>
        </w:rPr>
        <w:t>Об основах государственного регулирования торговой деят</w:t>
      </w:r>
      <w:r w:rsidR="00FF1F35">
        <w:rPr>
          <w:sz w:val="28"/>
        </w:rPr>
        <w:t>ельности в Российской Федерации»</w:t>
      </w:r>
      <w:r>
        <w:rPr>
          <w:sz w:val="28"/>
        </w:rPr>
        <w:t>, руководствуяс</w:t>
      </w:r>
      <w:r w:rsidR="00FF1F35">
        <w:rPr>
          <w:sz w:val="28"/>
        </w:rPr>
        <w:t xml:space="preserve">ь Уставом </w:t>
      </w:r>
      <w:proofErr w:type="spellStart"/>
      <w:r w:rsidR="00B97A9B">
        <w:rPr>
          <w:sz w:val="28"/>
        </w:rPr>
        <w:t>Платавского</w:t>
      </w:r>
      <w:proofErr w:type="spellEnd"/>
      <w:r w:rsidR="00FF1F35">
        <w:rPr>
          <w:sz w:val="28"/>
        </w:rPr>
        <w:t xml:space="preserve"> сельского</w:t>
      </w:r>
      <w:r>
        <w:rPr>
          <w:sz w:val="28"/>
        </w:rPr>
        <w:t xml:space="preserve"> поселения</w:t>
      </w:r>
      <w:r w:rsidR="00FF1F35">
        <w:rPr>
          <w:sz w:val="28"/>
        </w:rPr>
        <w:t xml:space="preserve"> Репьёвского муниципального района Воронежской области </w:t>
      </w:r>
      <w:r w:rsidR="00DF10B1" w:rsidRPr="00DF10B1">
        <w:rPr>
          <w:rFonts w:eastAsia="Calibri"/>
          <w:color w:val="auto"/>
          <w:sz w:val="28"/>
          <w:szCs w:val="22"/>
          <w:lang w:eastAsia="en-US"/>
        </w:rPr>
        <w:t xml:space="preserve">администрация </w:t>
      </w:r>
      <w:proofErr w:type="spellStart"/>
      <w:r w:rsidR="00D566F7">
        <w:rPr>
          <w:rFonts w:eastAsia="Calibri"/>
          <w:color w:val="auto"/>
          <w:sz w:val="28"/>
          <w:szCs w:val="22"/>
          <w:lang w:eastAsia="en-US"/>
        </w:rPr>
        <w:t>Платавского</w:t>
      </w:r>
      <w:proofErr w:type="spellEnd"/>
      <w:r w:rsidR="00D566F7">
        <w:rPr>
          <w:rFonts w:eastAsia="Calibri"/>
          <w:color w:val="auto"/>
          <w:sz w:val="28"/>
          <w:szCs w:val="22"/>
          <w:lang w:eastAsia="en-US"/>
        </w:rPr>
        <w:t xml:space="preserve"> </w:t>
      </w:r>
      <w:r w:rsidR="00DF10B1" w:rsidRPr="00DF10B1">
        <w:rPr>
          <w:rFonts w:eastAsia="Calibri"/>
          <w:color w:val="auto"/>
          <w:sz w:val="28"/>
          <w:szCs w:val="22"/>
          <w:lang w:eastAsia="en-US"/>
        </w:rPr>
        <w:t>сельского поселения Репьевского муниципального района Воронежской области</w:t>
      </w:r>
      <w:r w:rsidR="00DF10B1" w:rsidRPr="00DF10B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F10B1" w:rsidRPr="00DF10B1">
        <w:rPr>
          <w:rFonts w:eastAsia="Calibri"/>
          <w:b/>
          <w:color w:val="auto"/>
          <w:spacing w:val="40"/>
          <w:sz w:val="28"/>
          <w:szCs w:val="28"/>
          <w:lang w:eastAsia="en-US"/>
        </w:rPr>
        <w:t>постановляет:</w:t>
      </w:r>
    </w:p>
    <w:p w:rsidR="00524BE7" w:rsidRDefault="00B720CB" w:rsidP="00880C27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Утвердить Положение о порядке выявления и демонтажа </w:t>
      </w:r>
      <w:r>
        <w:rPr>
          <w:sz w:val="28"/>
        </w:rPr>
        <w:lastRenderedPageBreak/>
        <w:t xml:space="preserve">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государственная собственность на которые не разграничена, находящихся на 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сельского поселения </w:t>
      </w:r>
      <w:r w:rsidR="00DF10B1">
        <w:rPr>
          <w:sz w:val="28"/>
        </w:rPr>
        <w:t xml:space="preserve">Репьёвского муниципального </w:t>
      </w:r>
      <w:r>
        <w:rPr>
          <w:sz w:val="28"/>
        </w:rPr>
        <w:t>района Воронежской области, согласно приложению.</w:t>
      </w:r>
    </w:p>
    <w:p w:rsidR="00524BE7" w:rsidRDefault="00B720CB" w:rsidP="00880C27">
      <w:pPr>
        <w:pStyle w:val="formattexttopleveltextindenttext"/>
        <w:spacing w:beforeAutospacing="0" w:afterAutospacing="0"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880C27">
        <w:rPr>
          <w:sz w:val="28"/>
        </w:rPr>
        <w:t>Настоящее постановление вступает в законную силу после его официального опубликования</w:t>
      </w:r>
    </w:p>
    <w:p w:rsidR="00524BE7" w:rsidRDefault="00B720CB" w:rsidP="00880C27">
      <w:pPr>
        <w:pStyle w:val="formattexttopleveltextindenttext"/>
        <w:spacing w:beforeAutospacing="0" w:afterAutospacing="0"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оставляю за собой. </w:t>
      </w:r>
    </w:p>
    <w:p w:rsidR="00524BE7" w:rsidRDefault="00524BE7">
      <w:pPr>
        <w:widowControl/>
        <w:ind w:right="57"/>
        <w:rPr>
          <w:sz w:val="28"/>
        </w:rPr>
      </w:pPr>
    </w:p>
    <w:p w:rsidR="00524BE7" w:rsidRDefault="00524BE7">
      <w:pPr>
        <w:widowControl/>
        <w:ind w:right="57"/>
        <w:rPr>
          <w:sz w:val="28"/>
        </w:rPr>
      </w:pPr>
    </w:p>
    <w:p w:rsidR="00BF64CD" w:rsidRDefault="00BF64CD">
      <w:pPr>
        <w:widowControl/>
        <w:ind w:right="57"/>
        <w:rPr>
          <w:sz w:val="28"/>
        </w:rPr>
      </w:pPr>
    </w:p>
    <w:p w:rsidR="00524BE7" w:rsidRDefault="00D566F7">
      <w:pPr>
        <w:widowControl/>
        <w:ind w:right="57"/>
        <w:rPr>
          <w:sz w:val="28"/>
        </w:rPr>
      </w:pPr>
      <w:proofErr w:type="spellStart"/>
      <w:r>
        <w:rPr>
          <w:sz w:val="28"/>
        </w:rPr>
        <w:t>И.о.главы</w:t>
      </w:r>
      <w:proofErr w:type="spellEnd"/>
      <w:r w:rsidR="00B720CB">
        <w:rPr>
          <w:sz w:val="28"/>
        </w:rPr>
        <w:t xml:space="preserve"> </w:t>
      </w:r>
      <w:proofErr w:type="spellStart"/>
      <w:r w:rsidR="00B97A9B">
        <w:rPr>
          <w:sz w:val="28"/>
        </w:rPr>
        <w:t>Платавского</w:t>
      </w:r>
      <w:proofErr w:type="spellEnd"/>
      <w:r w:rsidR="00B720CB">
        <w:rPr>
          <w:sz w:val="28"/>
        </w:rPr>
        <w:t xml:space="preserve"> поселения</w:t>
      </w:r>
      <w:r w:rsidR="00880C27">
        <w:rPr>
          <w:sz w:val="28"/>
        </w:rPr>
        <w:t xml:space="preserve">                 </w:t>
      </w:r>
      <w:r w:rsidR="00BF64CD">
        <w:rPr>
          <w:sz w:val="28"/>
        </w:rPr>
        <w:t xml:space="preserve">        </w:t>
      </w:r>
      <w:r w:rsidR="00880C27">
        <w:rPr>
          <w:sz w:val="28"/>
        </w:rPr>
        <w:t xml:space="preserve">                       </w:t>
      </w:r>
      <w:proofErr w:type="spellStart"/>
      <w:r>
        <w:rPr>
          <w:sz w:val="28"/>
        </w:rPr>
        <w:t>А.А.Орлова</w:t>
      </w:r>
      <w:proofErr w:type="spellEnd"/>
    </w:p>
    <w:p w:rsidR="00524BE7" w:rsidRDefault="00524BE7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5A4F74" w:rsidRDefault="005A4F74">
      <w:pPr>
        <w:ind w:left="5245"/>
        <w:jc w:val="both"/>
        <w:rPr>
          <w:sz w:val="28"/>
        </w:rPr>
      </w:pPr>
    </w:p>
    <w:p w:rsidR="008C74F6" w:rsidRDefault="008C74F6" w:rsidP="008C74F6">
      <w:pPr>
        <w:spacing w:line="36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</w:t>
      </w:r>
      <w:bookmarkStart w:id="0" w:name="_GoBack"/>
      <w:bookmarkEnd w:id="0"/>
      <w:r>
        <w:rPr>
          <w:sz w:val="28"/>
          <w:szCs w:val="28"/>
        </w:rPr>
        <w:t>ИЕ</w:t>
      </w:r>
    </w:p>
    <w:p w:rsidR="008C74F6" w:rsidRDefault="008C74F6" w:rsidP="008C74F6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proofErr w:type="spellStart"/>
      <w:r w:rsidR="00B97A9B">
        <w:rPr>
          <w:sz w:val="28"/>
          <w:szCs w:val="28"/>
        </w:rPr>
        <w:t>Платавского</w:t>
      </w:r>
      <w:proofErr w:type="spellEnd"/>
      <w:r>
        <w:rPr>
          <w:sz w:val="28"/>
          <w:szCs w:val="28"/>
        </w:rPr>
        <w:t xml:space="preserve"> сельского поселения от «</w:t>
      </w:r>
      <w:r w:rsidR="003E11F3">
        <w:rPr>
          <w:sz w:val="28"/>
          <w:szCs w:val="28"/>
        </w:rPr>
        <w:t>24</w:t>
      </w:r>
      <w:r>
        <w:rPr>
          <w:sz w:val="28"/>
          <w:szCs w:val="28"/>
        </w:rPr>
        <w:t>»</w:t>
      </w:r>
      <w:r w:rsidR="003E11F3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2025 года № </w:t>
      </w:r>
      <w:r w:rsidR="003E11F3">
        <w:rPr>
          <w:sz w:val="28"/>
          <w:szCs w:val="28"/>
        </w:rPr>
        <w:t>24</w:t>
      </w:r>
    </w:p>
    <w:p w:rsidR="005A4F74" w:rsidRDefault="005A4F74">
      <w:pPr>
        <w:ind w:left="5245"/>
        <w:jc w:val="both"/>
        <w:rPr>
          <w:sz w:val="28"/>
        </w:rPr>
      </w:pPr>
    </w:p>
    <w:p w:rsidR="00524BE7" w:rsidRDefault="00B720CB">
      <w:pPr>
        <w:pStyle w:val="formattexttopleveltext"/>
        <w:jc w:val="center"/>
        <w:rPr>
          <w:b/>
          <w:sz w:val="28"/>
        </w:rPr>
      </w:pPr>
      <w:r>
        <w:rPr>
          <w:b/>
          <w:sz w:val="28"/>
        </w:rPr>
        <w:t>Положение</w:t>
      </w:r>
      <w:r w:rsidR="00AA7872">
        <w:rPr>
          <w:b/>
          <w:sz w:val="28"/>
        </w:rPr>
        <w:t xml:space="preserve"> </w:t>
      </w:r>
      <w:r>
        <w:rPr>
          <w:b/>
          <w:sz w:val="28"/>
        </w:rPr>
        <w:t>о порядке выявления и демонтажа 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государственная собственность на которые не разграничена, находящихся на тер</w:t>
      </w:r>
      <w:r w:rsidR="00AA7872">
        <w:rPr>
          <w:b/>
          <w:sz w:val="28"/>
        </w:rPr>
        <w:t xml:space="preserve">ритории </w:t>
      </w:r>
      <w:proofErr w:type="spellStart"/>
      <w:r w:rsidR="00B97A9B">
        <w:rPr>
          <w:b/>
          <w:sz w:val="28"/>
        </w:rPr>
        <w:t>Платавского</w:t>
      </w:r>
      <w:proofErr w:type="spellEnd"/>
      <w:r w:rsidR="00AA7872">
        <w:rPr>
          <w:b/>
          <w:sz w:val="28"/>
        </w:rPr>
        <w:t xml:space="preserve"> сельского</w:t>
      </w:r>
      <w:r>
        <w:rPr>
          <w:b/>
          <w:sz w:val="28"/>
        </w:rPr>
        <w:t xml:space="preserve"> поселения</w:t>
      </w:r>
      <w:r w:rsidR="00AA7872">
        <w:rPr>
          <w:b/>
          <w:sz w:val="28"/>
        </w:rPr>
        <w:t xml:space="preserve"> Репьёвского муниципального </w:t>
      </w:r>
      <w:r>
        <w:rPr>
          <w:b/>
          <w:sz w:val="28"/>
        </w:rPr>
        <w:t>района</w:t>
      </w:r>
    </w:p>
    <w:p w:rsidR="00524BE7" w:rsidRDefault="00B720CB" w:rsidP="00AA7872">
      <w:pPr>
        <w:pStyle w:val="formattexttopleveltext"/>
        <w:spacing w:beforeAutospacing="0" w:afterAutospacing="0" w:line="360" w:lineRule="auto"/>
        <w:ind w:firstLine="709"/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1.1. Настоящее Положение разработано в соответствии с Гражданским кодексом Российской Федерации, Земельным кодексом Российской Федерации, </w:t>
      </w:r>
      <w:r w:rsidR="00AA7872">
        <w:rPr>
          <w:sz w:val="28"/>
        </w:rPr>
        <w:t>статьей 14 Федерального закона</w:t>
      </w:r>
      <w:r>
        <w:rPr>
          <w:sz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AA7872">
        <w:rPr>
          <w:sz w:val="28"/>
        </w:rPr>
        <w:t>,</w:t>
      </w:r>
      <w:r>
        <w:rPr>
          <w:sz w:val="28"/>
        </w:rPr>
        <w:t xml:space="preserve"> в целях реализации права граждан на свободный доступ к местам общего пользования и на проживание в благоприятных условиях, в целях рационального использования земельных участков на 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сельского поселения </w:t>
      </w:r>
      <w:r w:rsidR="00AA7872">
        <w:rPr>
          <w:sz w:val="28"/>
        </w:rPr>
        <w:t>Репьёвского муниципального</w:t>
      </w:r>
      <w:r>
        <w:rPr>
          <w:sz w:val="28"/>
        </w:rPr>
        <w:t xml:space="preserve"> района, создания условий для улучшения организации и качества торгового обслуживания населения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Настоящее Положение определяет комплекс мероприятий, связанных с выявлением и демонтажем незаконно размещенных на 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нестационарных объектов, предназначенных для осуществления торговли, общественного питания, оказания услуг (павильоны, киоски, лотки, торговые автоматы, торговые галереи и т.п.).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1.2. Для целей настоящего Положения используются следующие понятия: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 (далее по тексту - НТО).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1.3. К незаконно размещенным на терри</w:t>
      </w:r>
      <w:r w:rsidR="00AA7872">
        <w:rPr>
          <w:sz w:val="28"/>
        </w:rPr>
        <w:t xml:space="preserve">тории </w:t>
      </w:r>
      <w:proofErr w:type="spellStart"/>
      <w:r w:rsidR="00B97A9B">
        <w:rPr>
          <w:sz w:val="28"/>
        </w:rPr>
        <w:t>Платавского</w:t>
      </w:r>
      <w:proofErr w:type="spellEnd"/>
      <w:r w:rsidR="00AA7872">
        <w:rPr>
          <w:sz w:val="28"/>
        </w:rPr>
        <w:t xml:space="preserve"> сельского</w:t>
      </w:r>
      <w:r>
        <w:rPr>
          <w:sz w:val="28"/>
        </w:rPr>
        <w:t xml:space="preserve"> поселения </w:t>
      </w:r>
      <w:r w:rsidR="00AA7872">
        <w:rPr>
          <w:sz w:val="28"/>
        </w:rPr>
        <w:t>Репьёвского муниципального</w:t>
      </w:r>
      <w:r>
        <w:rPr>
          <w:sz w:val="28"/>
        </w:rPr>
        <w:t xml:space="preserve"> района НТО относятся: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1.3.1. НТО, размещенные в непредусмотренных утвержденной схемой расположения НТО местах.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1.3.2. НТО, размещенные в отсутствие документов, являющихся основанием для размещения таких объектов, оформленных в порядке, установленном нормативными правовыми актами Российской Федерации, в случае, если срок действия документов, являющихся основанием для размещения данных объектов, истек, или в нарушение требований таких документов.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1.3.3. НТО, размещенные в местах, в которых действующим законодательством размещение таких объектов не допускается.</w:t>
      </w:r>
    </w:p>
    <w:p w:rsidR="00524BE7" w:rsidRDefault="00B720CB" w:rsidP="008607E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1.3.4. НТО, размещенные на земельных участках, вид разрешенного использования которых не предусматривает возможности размещения на них НТО.</w:t>
      </w:r>
    </w:p>
    <w:p w:rsidR="00524BE7" w:rsidRDefault="00B720CB" w:rsidP="008607E2">
      <w:pPr>
        <w:pStyle w:val="3"/>
        <w:spacing w:before="0" w:after="0" w:line="360" w:lineRule="auto"/>
        <w:ind w:firstLine="709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 Основания и очередность демонтажа НТО</w:t>
      </w:r>
    </w:p>
    <w:p w:rsidR="00524BE7" w:rsidRDefault="00B720CB" w:rsidP="008607E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2.1. Основанием для демонтажа НТО является установление факта их незаконного размещения либо размещения после истечения срока действия документов, являвшихся основанием для размещения таких объектов.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Незаконное размещение НТО устанавливается решением Комиссии по проведению мероприятий, связанных с выявлением и демонтажем нестационарных торговых объектов, расположенных на земельных участках, в зданиях, строениях, сооружениях, находящихся в муниципальной </w:t>
      </w:r>
      <w:r>
        <w:rPr>
          <w:sz w:val="28"/>
        </w:rPr>
        <w:lastRenderedPageBreak/>
        <w:t xml:space="preserve">собственности, а также на земельных участках, государственная собственность на которые не разграничена, находящихся на 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(далее - Комиссия), которая создается </w:t>
      </w:r>
      <w:r w:rsidR="007A6B60">
        <w:rPr>
          <w:sz w:val="28"/>
        </w:rPr>
        <w:t>распоряжением</w:t>
      </w:r>
      <w:r>
        <w:rPr>
          <w:sz w:val="28"/>
        </w:rPr>
        <w:t xml:space="preserve"> 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2.2. В первую очередь подлежат демонтажу НТО, размещенные в местах, где их расположением созданы препятствия к проезду специального транспорта, проведению реконструкции, ремонта и иных работ, связанных с обеспечением жизнедеятельности населения, автомобильных дорогах, полосах отвода автомобильных дорог, на детских и спортивных площадках, в скверах, парках, элементах благоустройства, в местах расположения объектов инженерной инфраструктуры, тротуарах, а также иных местах общего пользования.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2.3. Очередность демонтажа НТО может быть изменена при наличии мотивированных обращений граждан и юридических лиц в администрацию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2.4. При демонтаже НТО выполняются мероприятия по отключению их от сетей инженерно-технического обеспечения, перемещению на специально отведенную территорию для временного хранения с сохранением за владельцем права владения на демонтируемые объекты.</w:t>
      </w:r>
    </w:p>
    <w:p w:rsidR="00524BE7" w:rsidRDefault="00B720CB" w:rsidP="00AA7872">
      <w:pPr>
        <w:pStyle w:val="3"/>
        <w:spacing w:before="0" w:after="0" w:line="360" w:lineRule="auto"/>
        <w:ind w:firstLine="709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Выявление НТО, подлежащих демонтажу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3.1. Выявление незаконно размещенных НТО на 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осуществляется на основании проводимых объездов территории, обращений граждан, юридических лиц, индивидуальных предпринимателей, информации органов государственной власти, органов местного самоуправления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содержащих сведения о неправомерном размещении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Организация работы по выявлению незаконно размещенных НТО на </w:t>
      </w:r>
      <w:r>
        <w:rPr>
          <w:sz w:val="28"/>
        </w:rPr>
        <w:lastRenderedPageBreak/>
        <w:t xml:space="preserve">территории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, проверке поступившей информации, а также сбору и оформлению необходимых для осуществления демонтажа НТО документов возлагается на заместителя главы </w:t>
      </w:r>
      <w:r w:rsidR="004753FC">
        <w:rPr>
          <w:sz w:val="28"/>
        </w:rPr>
        <w:t xml:space="preserve">(ведущего специалиста) </w:t>
      </w:r>
      <w:r w:rsidR="009155E3">
        <w:rPr>
          <w:sz w:val="28"/>
        </w:rPr>
        <w:t xml:space="preserve">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 w:rsidR="00B97A9B"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и </w:t>
      </w:r>
      <w:r w:rsidR="00B350F1">
        <w:rPr>
          <w:sz w:val="28"/>
        </w:rPr>
        <w:t>старшего инспектора</w:t>
      </w:r>
      <w:r>
        <w:rPr>
          <w:sz w:val="28"/>
        </w:rPr>
        <w:t xml:space="preserve"> </w:t>
      </w:r>
      <w:r w:rsidR="00B350F1">
        <w:rPr>
          <w:sz w:val="28"/>
        </w:rPr>
        <w:t xml:space="preserve">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 w:rsidR="00B350F1"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(далее – сотрудники</w:t>
      </w:r>
      <w:r w:rsidR="009155E3">
        <w:rPr>
          <w:sz w:val="28"/>
        </w:rPr>
        <w:t xml:space="preserve"> администрации).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3.2. Выявление незаконно размещенных НТО производится путем составления акта о выявлении незаконно размещенного НТО по форме согласно приложению 1 к настоящему Положению. В акте указываются: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дата и место составления акта;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адрес ближайшего строения, рядом с которым расположен НТО;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полное описание НТО (строительный материал, цвет, размер, т.д.).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К акту прилагаются план размещения НТО и фото нестационарного объекта. Если несколько НТО расположены в одном месте, то на каждый объект составляется акт, присваивается свой номер с нанесением на план и фиксацией на фото.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3.3. В течение 3 рабочих дней с момента составления акта о выявлении незаконно размещенного НТО сотрудник администрации передает Комиссии акт о выявлении незаконно размещенного НТО для рассмотрения и принятия решения о необходимости демонтажа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3.4. В течение 5 рабочих дней с момента получения акта о выявлении незаконно размещенного НТО Комиссия обеспечивает его рассмотрение и принятие решения о необходимости демонтажа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3.5. Решение Комиссии должно содержать: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3.5.1. Основания принятия решения.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3.5.2. Срок демонтажа (добровольного и принудительного)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3.5.3. Информацию о необходимости размещения в средстве массовой информации, на официальном сайте </w:t>
      </w:r>
      <w:r w:rsidR="009155E3">
        <w:rPr>
          <w:sz w:val="28"/>
        </w:rPr>
        <w:t xml:space="preserve">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 xml:space="preserve">сельского </w:t>
      </w:r>
      <w:r w:rsidR="00AA7872">
        <w:rPr>
          <w:sz w:val="28"/>
        </w:rPr>
        <w:lastRenderedPageBreak/>
        <w:t>поселения Репьёвского муниципального района</w:t>
      </w:r>
      <w:r>
        <w:rPr>
          <w:sz w:val="28"/>
        </w:rPr>
        <w:t xml:space="preserve"> в информационно-телекоммуникационной сети «Интернет» и непосредственно на НТО извещения о демонтаже. Извещение о демонтаже составляется по форме согласно приложению 2 к настоящему Положению.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3.5.4. Место и срок временного хранения.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К решению прилагаются акт о выявлении незаконно размещенного НТО, план размещения нестационарного объекта и его фото.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3.6. В течение 5 рабочих дней с даты принятия решения о демонтаже Комиссия обеспечивает подготовку извещения о демонтаже и его размещение на официальном сайте </w:t>
      </w:r>
      <w:r w:rsidR="002F7656">
        <w:rPr>
          <w:sz w:val="28"/>
        </w:rPr>
        <w:t xml:space="preserve">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 информационно-телекоммуникационной сети «Интернет», а также непосредственно на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В извещении указывается: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3.6.1. Требование о необходимости в течение установленного срока добровольно осуществить демонтаж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3.6.2. Об осуществлении принудительного демонтажа НТО на специально организованную для хранения площадку в случае отказа владельца НТО в добровольном порядке освободить земельный участок от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3.6.3. О месте и сроке </w:t>
      </w:r>
      <w:proofErr w:type="gramStart"/>
      <w:r>
        <w:rPr>
          <w:sz w:val="28"/>
        </w:rPr>
        <w:t>хранения</w:t>
      </w:r>
      <w:proofErr w:type="gramEnd"/>
      <w:r>
        <w:rPr>
          <w:sz w:val="28"/>
        </w:rPr>
        <w:t xml:space="preserve"> демонтированного НТО (его составных частей), перечне документов, необходимых для возврата владельцу находящегося на хранении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3.7. Извещение о демонтаже незаконно размещенного НТО размещается непосредственно на НТО, о чем составляется акт по форме согласно приложению 3 к настоящему Положению. К акту прилагаются копия извещения о демонтаже и фото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3.8. Владелец НТО обязан исполнить требование о демонтаже НТО добровольно за счет собственных средств в срок не позднее 10 (десяти) дней со дня размещения извещения о демонтаже непосредственно на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3.9. Если по истечении срока, установленного в пункте 3.8 Положения, требование о демонтаже НТО не будет исполнено в добровольном порядке, демонтаж НТО осуществляется в принудительном порядке за счет средств бюджета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3.10. Расходы, понесенные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 связи с организацией и проведением мероприятий в соответствии с настоящим Положением, подлежат возмещению в полном объеме владельцем НТО в добровольном или судебном порядке. К таким расходам относятся: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расходы на демонтаж, транспортировку и хранение демонтированного нестационарного торгового объекта и имущества, находящегося внутри него;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расходы на осуществление и проведение мероприятий по приведению земельного участка, освобожденного от нестационарного торгового объекта, в состояние, пригодное для его дальнейшего использования.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3.11. В целях оказания содействия в обеспечении общественного порядка при проведении мероприятий, связанных с демонтажем НТО, Комиссия вправе обратиться в ОМВД России по </w:t>
      </w:r>
      <w:proofErr w:type="spellStart"/>
      <w:r w:rsidR="00B97A9B">
        <w:rPr>
          <w:sz w:val="28"/>
        </w:rPr>
        <w:t>Репьёскому</w:t>
      </w:r>
      <w:proofErr w:type="spellEnd"/>
      <w:r>
        <w:rPr>
          <w:sz w:val="28"/>
        </w:rPr>
        <w:t xml:space="preserve"> району.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3.12. В случае наступления ситуаций аварийного характера (пожар, наводнение, прорыв водо-, тепло-, </w:t>
      </w:r>
      <w:proofErr w:type="spellStart"/>
      <w:r>
        <w:rPr>
          <w:sz w:val="28"/>
        </w:rPr>
        <w:t>газокоммуникаций</w:t>
      </w:r>
      <w:proofErr w:type="spellEnd"/>
      <w:r>
        <w:rPr>
          <w:sz w:val="28"/>
        </w:rPr>
        <w:t xml:space="preserve">, повреждения на кабельных трассах, трансформаторных подстанциях и т.п.), когда ликвидации аварии мешают НТО, владельцы которых неизвестны, а промедление при ликвидации аварии грозит нарушением жизнеобеспечения населения, такие НТО подлежат демонтажу с места аварии без решения Комиссии и соответствующего извещения. В этих случаях НТО демонтируется силами организации, осуществляющей эксплуатацию инженерных сетей, совместно с представителями 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, сотрудников ОМВД России по </w:t>
      </w:r>
      <w:proofErr w:type="spellStart"/>
      <w:r w:rsidR="00B97A9B">
        <w:rPr>
          <w:sz w:val="28"/>
        </w:rPr>
        <w:t>Репьёвскому</w:t>
      </w:r>
      <w:proofErr w:type="spellEnd"/>
      <w:r>
        <w:rPr>
          <w:sz w:val="28"/>
        </w:rPr>
        <w:t xml:space="preserve"> району, иных заинтересованных лиц с составлением акта о </w:t>
      </w:r>
      <w:r>
        <w:rPr>
          <w:sz w:val="28"/>
        </w:rPr>
        <w:lastRenderedPageBreak/>
        <w:t>демонтаже нестационарных объектов согласно приложению 4 к настоящему Положению с соблюдением требований пунктов 4.2 - 4.5 настоящего Положения.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3.13. В случае, если незаконно размещенные на земельном участке объекты были зарегистрированы как объекты недвижимого имущества (право собственности на которые зарегистрировано в установленном законом порядке), Комиссия принимает решение о направлении в суд искового заявления об освобождении земельного участка от незаконно размещенных на нем объектов недвижимого имущества.</w:t>
      </w:r>
    </w:p>
    <w:p w:rsidR="00524BE7" w:rsidRDefault="00B720CB" w:rsidP="00657E28">
      <w:pPr>
        <w:pStyle w:val="3"/>
        <w:spacing w:before="0" w:after="0" w:line="360" w:lineRule="auto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4. Мероприятия по демонтажу НТО в случае, если владелец не выполнил требование о его добровольном демонтаже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4.1. Демонтаж НТО производится лицом, с которым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заключен муниципальный контракт на выполнение работ по демонтажу, перемещению и хранению незаконно размещенных НТО (далее - Организация), в присутствии членов Комиссии в количестве не менее 3 человек и сотрудников ОМВД России по </w:t>
      </w:r>
      <w:proofErr w:type="spellStart"/>
      <w:r w:rsidR="00B97A9B">
        <w:rPr>
          <w:sz w:val="28"/>
        </w:rPr>
        <w:t>Репьёвскому</w:t>
      </w:r>
      <w:proofErr w:type="spellEnd"/>
      <w:r>
        <w:rPr>
          <w:sz w:val="28"/>
        </w:rPr>
        <w:t xml:space="preserve"> району.</w:t>
      </w:r>
    </w:p>
    <w:p w:rsidR="00651560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4.2. В случае отсутствия владельца НТО либо в случае отказа владельца НТО от вывоза товаров, оборудования или иного имущества, находящегося в НТО, либо в случае, если демонтаж НТО невозможен без нанесения ущерба назначению указанного объекта, специалисты Организации, не допуская излишних (не вызванных необходимостью) повреждений имущества, производят открытие двери, иного проема, позволяющего пройти внутрь НТО. 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Члены Комиссии производят опись и </w:t>
      </w:r>
      <w:proofErr w:type="spellStart"/>
      <w:r>
        <w:rPr>
          <w:sz w:val="28"/>
        </w:rPr>
        <w:t>фотофиксацию</w:t>
      </w:r>
      <w:proofErr w:type="spellEnd"/>
      <w:r>
        <w:rPr>
          <w:sz w:val="28"/>
        </w:rPr>
        <w:t xml:space="preserve"> имущества, расположенного в нестационарном объекте, опечатывают объект, присваивают объекту уникальный номер, идентифицирующий объект на время его хранения.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4.3. Акт о демонтаже незаконно размещенного НТО составляется по форме согласно приложению 4 к настоящему Положению. Опись имущества </w:t>
      </w:r>
      <w:r>
        <w:rPr>
          <w:sz w:val="28"/>
        </w:rPr>
        <w:lastRenderedPageBreak/>
        <w:t>является приложением к акту о демонтаже незаконно размещенного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4.4. Демонтированный НТО подлежит вывозу в место хранения демонтированных нестационарных объектов, где Организацией обеспечивается хранение НТО и находящегося в нем на момент демонтажа имущества.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4.5.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 xml:space="preserve">сельского поселения Репьёвского </w:t>
      </w:r>
      <w:proofErr w:type="gramStart"/>
      <w:r w:rsidR="00AA7872">
        <w:rPr>
          <w:sz w:val="28"/>
        </w:rPr>
        <w:t>муниципального района</w:t>
      </w:r>
      <w:proofErr w:type="gramEnd"/>
      <w:r>
        <w:rPr>
          <w:sz w:val="28"/>
        </w:rPr>
        <w:t xml:space="preserve"> и Организация не несут ответственности за товары, пришедшие в негодность в течение срока перевозки и хранения по причине истечения срока реализации или нарушения условий хранения.</w:t>
      </w:r>
    </w:p>
    <w:p w:rsidR="00524BE7" w:rsidRDefault="00B720CB" w:rsidP="00651560">
      <w:pPr>
        <w:pStyle w:val="3"/>
        <w:spacing w:before="0" w:after="0" w:line="360" w:lineRule="auto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5. Хранение демонтированных НТО и находящегося внутри них имущества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5.1. Демонтированный НТО и находящееся в нем на момент демонтажа имущество согласно описи имущества подлежат возврату владельцу с учетом его естественного ухудшения, естественной убыли или иного изменения вследствие естественных свойств после возмещения им расходов 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связанных с мероприятиями по демонтажу, перемещению и хранению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5.2. Владелец НТО в целях возврата ему находящегося на хранении НТО (его составляющих элементов) и имущества, находившегося в демонтированном НТО (далее - Объект), обращается с заявлением в администрацию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к которому прилагаются следующие документы: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1) документ, удостоверяющий личность (в случае, если владельцем Объекта является физическое лицо);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2) документ или нотариально заверенная копия документа, подтверждающего полномочия представителя владельца Объекта (при обращении с заявлением представителя владельца Объекта, в том числе представителя юридического лица);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3) документы или заверенные копии документов, подтверждающие </w:t>
      </w:r>
      <w:r>
        <w:rPr>
          <w:sz w:val="28"/>
        </w:rPr>
        <w:lastRenderedPageBreak/>
        <w:t>принадлежность Объекта владельцу;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4) согласие заявителя (уполномоченного представителя) на обработку персональных данных (приложение 6 к настоящему Положению).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Непредставление полного комплекта документов, указанных в данном пункте, является основанием для отказа в принятии заявления.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течение 30 рабочих дней со дня получения заявления и документов, соответствующих требованиям настоящего пункта,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вручает или направляет владельцу Объекта уведомление о расходах, понесенных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 связи с демонтажем, перемещением и хранением Объекта.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Владелец Объекта в течение 30 календарных дней с даты получения уведомления о расходах, понесенных в связи с демонтажем, перемещением и хранением Объекта, в добровольном порядке возмещает в бюджет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стоимость таких расходов.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В случае отказа владельцем Объекта от добровольного возмещения расходов, связанных с демонтажем, перемещением и хранением Объекта, расходы взыскиваются в судебном порядке.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5.3.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 течение 30 рабочих дней с даты получения от владельца НТО заявления и комплекта документов, указанных в пункте 5.2 настоящего Положения, принимает решение о возврате Объекта либо об отказе в возврате Объекта и информирует владельца о принятом решении.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5.4. Основаниями для отказа в выдаче Объекта являются непредставление владельцем документов, подтверждающих принадлежность ему НТО, и (или) представление документов, содержащих недостоверные сведения, и (или) не</w:t>
      </w:r>
      <w:r w:rsidR="00D24718">
        <w:rPr>
          <w:sz w:val="28"/>
        </w:rPr>
        <w:t xml:space="preserve"> </w:t>
      </w:r>
      <w:r>
        <w:rPr>
          <w:sz w:val="28"/>
        </w:rPr>
        <w:t xml:space="preserve">возмещение владельцем расходов администрации </w:t>
      </w:r>
      <w:proofErr w:type="spellStart"/>
      <w:r w:rsidR="00B97A9B">
        <w:rPr>
          <w:sz w:val="28"/>
        </w:rPr>
        <w:lastRenderedPageBreak/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связанных с мероприятиями по демонтажу, перемещению и хранению НТО.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5.5. В случае принятия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решения о возврате Объекта владелец Объекта в течение 7 рабочих дней с момента принятия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решения обязан принять Объект по акту приема-передачи.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5.6. В случае если в течение 3 месяцев с даты передачи Объекта (либо его составляющих элементов и имущества, находившегося в демонтированном Объекте) на хранение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не принято решение о возврате владельцу Объекта либо если в срок, предусмотренный пунктом 5.5 настоящего Положения, владелец Объекта не принял его по акту приема-передачи,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обращается в суд с заявлением о признании Объекта бесхозяйным в соответствии с действующим законодательством и утилизации.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5.7. Вывоз подлежащего утилизации Объекта с площадки временного хранения в специально отведенные места утилизации осуществляется Организацией.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5.8. Утилизация Объекта осуществляется Организацией, привлекаемой администрацией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в порядке, установленном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пункт утилизации). Пункт утилизации должен удовлетворять следующим требованиям: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- иметь лицензию на деятельность по сбору, использованию, </w:t>
      </w:r>
      <w:r>
        <w:rPr>
          <w:sz w:val="28"/>
        </w:rPr>
        <w:lastRenderedPageBreak/>
        <w:t>обезвреживанию, транспортировке, размещению опасных отходов II-IV классов опасности;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- иметь лицензии на заготовку, переработку и реализацию лома черных и цветных металлов либо договоры с предприятиями, обладающими вышеуказанными лицензиями.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5.9. Вывоз Объекта на пункт утилизации завершается составлением акта (в 3 экземплярах), подписанного представителями пункта утилизации, администрации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и Организации.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5.10.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передает пункту утилизации Объект как материалы. Право собственности на результат утилизации и дальнейшей переработки переходит к пункту утилизации после полного перечисления оплаты стоимости переданных материалов в бюджет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B720CB" w:rsidP="00AA7872">
      <w:pPr>
        <w:pStyle w:val="formattexttopleveltextindenttext"/>
        <w:spacing w:beforeAutospacing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5.11. Утилизацию Объекта в случае, предусмотренном пунктом 5.6 настоящего Положения, обеспечивает администрация </w:t>
      </w:r>
      <w:proofErr w:type="spellStart"/>
      <w:r w:rsidR="00B97A9B">
        <w:rPr>
          <w:sz w:val="28"/>
        </w:rPr>
        <w:t>Платавского</w:t>
      </w:r>
      <w:proofErr w:type="spellEnd"/>
      <w:r w:rsidR="00B97A9B"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за счет средств бюджета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sz w:val="28"/>
        </w:rPr>
        <w:t xml:space="preserve">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.</w:t>
      </w:r>
    </w:p>
    <w:p w:rsidR="00524BE7" w:rsidRDefault="00524BE7">
      <w:pPr>
        <w:pStyle w:val="formattexttopleveltextindenttext"/>
        <w:jc w:val="both"/>
        <w:rPr>
          <w:sz w:val="28"/>
        </w:rPr>
      </w:pPr>
    </w:p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D24718" w:rsidRDefault="00D24718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</w:p>
    <w:p w:rsidR="00D24718" w:rsidRPr="00D24718" w:rsidRDefault="00D24718" w:rsidP="00D24718"/>
    <w:p w:rsidR="00D24718" w:rsidRPr="00D24718" w:rsidRDefault="00D24718" w:rsidP="00D24718"/>
    <w:p w:rsidR="00524BE7" w:rsidRDefault="00B720CB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1</w:t>
      </w:r>
    </w:p>
    <w:p w:rsidR="00D24718" w:rsidRPr="00D24718" w:rsidRDefault="00D24718" w:rsidP="00D24718"/>
    <w:p w:rsidR="00524BE7" w:rsidRDefault="00B720CB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>к Положению о порядке выявления и демонтажа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нестационарных торговых объектов,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расположенных на земельных участках,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зданиях, строениях, сооружениях,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находящихся в муниципальной собственности,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D24718">
        <w:rPr>
          <w:rFonts w:ascii="Times New Roman" w:hAnsi="Times New Roman"/>
          <w:b w:val="0"/>
          <w:sz w:val="28"/>
        </w:rPr>
        <w:t xml:space="preserve"> </w:t>
      </w:r>
      <w:proofErr w:type="spellStart"/>
      <w:r w:rsidR="00B97A9B">
        <w:rPr>
          <w:sz w:val="28"/>
        </w:rPr>
        <w:t>Платавского</w:t>
      </w:r>
      <w:proofErr w:type="spellEnd"/>
      <w:r w:rsidR="00D24718">
        <w:rPr>
          <w:rFonts w:ascii="Times New Roman" w:hAnsi="Times New Roman"/>
          <w:b w:val="0"/>
          <w:sz w:val="28"/>
        </w:rPr>
        <w:t xml:space="preserve"> сельского</w:t>
      </w:r>
      <w:r>
        <w:rPr>
          <w:rFonts w:ascii="Times New Roman" w:hAnsi="Times New Roman"/>
          <w:b w:val="0"/>
          <w:sz w:val="28"/>
        </w:rPr>
        <w:t xml:space="preserve"> поселения </w:t>
      </w:r>
      <w:r w:rsidR="00D24718">
        <w:rPr>
          <w:rFonts w:ascii="Times New Roman" w:hAnsi="Times New Roman"/>
          <w:b w:val="0"/>
          <w:sz w:val="28"/>
        </w:rPr>
        <w:t>Репьёвского муниципального</w:t>
      </w:r>
    </w:p>
    <w:p w:rsidR="00524BE7" w:rsidRDefault="00B720CB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района </w:t>
      </w: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АКТ О ВЫЯВЛЕНИИ НЕЗАКОННО РАЗМЕЩЕННОГО НЕСТАЦИОНАРНОГО ТОРГОВОГО ОБЪЕКТА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br/>
        <w:t>с. __________                                                                  "___" __________ 20__ г.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br/>
        <w:t xml:space="preserve">Представители   администрации _____________ сельского </w:t>
      </w:r>
      <w:proofErr w:type="spellStart"/>
      <w:r>
        <w:rPr>
          <w:sz w:val="28"/>
        </w:rPr>
        <w:t>поселения_____________</w:t>
      </w:r>
      <w:r w:rsidR="00D24718">
        <w:rPr>
          <w:sz w:val="28"/>
        </w:rPr>
        <w:t>Репьёвского</w:t>
      </w:r>
      <w:proofErr w:type="spellEnd"/>
      <w:r w:rsidR="00D24718">
        <w:rPr>
          <w:sz w:val="28"/>
        </w:rPr>
        <w:t xml:space="preserve"> муниципального </w:t>
      </w:r>
      <w:r>
        <w:rPr>
          <w:sz w:val="28"/>
        </w:rPr>
        <w:t xml:space="preserve">района в </w:t>
      </w:r>
      <w:proofErr w:type="gramStart"/>
      <w:r>
        <w:rPr>
          <w:sz w:val="28"/>
        </w:rPr>
        <w:t>составе:_</w:t>
      </w:r>
      <w:proofErr w:type="gramEnd"/>
      <w:r>
        <w:rPr>
          <w:sz w:val="28"/>
        </w:rPr>
        <w:t>_____________________________ ______________________________________</w:t>
      </w:r>
      <w:r w:rsidR="00D24718">
        <w:rPr>
          <w:sz w:val="28"/>
        </w:rPr>
        <w:t>____________________________</w:t>
      </w:r>
    </w:p>
    <w:p w:rsidR="00524BE7" w:rsidRDefault="00524BE7" w:rsidP="00D24718">
      <w:pPr>
        <w:pStyle w:val="unformattexttopleveltext"/>
        <w:spacing w:beforeAutospacing="0" w:afterAutospacing="0"/>
        <w:ind w:left="567" w:hanging="567"/>
        <w:jc w:val="both"/>
        <w:rPr>
          <w:sz w:val="28"/>
        </w:rPr>
      </w:pP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составили настоящий акт о том, что по адресу: __________________________________________________________________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center"/>
        <w:rPr>
          <w:sz w:val="28"/>
        </w:rPr>
      </w:pPr>
      <w:r>
        <w:rPr>
          <w:sz w:val="28"/>
        </w:rPr>
        <w:t>(указывается адрес объекта либо привязка к близлежащим объектам капитального строительства, земельным участкам, имеющим адресную привязку)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расположен нестационарный торговый объект, предназначенный для: 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Описание нестационарного торгового объекта __________________________________________________________________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 w:rsidP="00D24718">
      <w:pPr>
        <w:pStyle w:val="unformattexttopleveltext"/>
        <w:spacing w:beforeAutospacing="0" w:afterAutospacing="0"/>
        <w:jc w:val="center"/>
        <w:rPr>
          <w:sz w:val="28"/>
        </w:rPr>
      </w:pPr>
      <w:r>
        <w:rPr>
          <w:sz w:val="28"/>
        </w:rPr>
        <w:t>(указываются вид и полное описание: строительный материал,</w:t>
      </w:r>
    </w:p>
    <w:p w:rsidR="00524BE7" w:rsidRDefault="00B720CB" w:rsidP="00D24718">
      <w:pPr>
        <w:pStyle w:val="unformattexttopleveltext"/>
        <w:spacing w:beforeAutospacing="0" w:afterAutospacing="0"/>
        <w:jc w:val="center"/>
        <w:rPr>
          <w:sz w:val="28"/>
        </w:rPr>
      </w:pPr>
      <w:r>
        <w:rPr>
          <w:sz w:val="28"/>
        </w:rPr>
        <w:t>цвет, размер и т.д.)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 xml:space="preserve">К акту прилагаются: план размещения нестационарного торгового объекта и 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фото.</w:t>
      </w:r>
    </w:p>
    <w:p w:rsidR="00524BE7" w:rsidRDefault="00B720CB" w:rsidP="00D24718">
      <w:pPr>
        <w:pStyle w:val="unformattexttopleveltext"/>
        <w:spacing w:beforeAutospacing="0" w:afterAutospacing="0"/>
        <w:jc w:val="both"/>
        <w:rPr>
          <w:sz w:val="28"/>
        </w:rPr>
      </w:pPr>
      <w:r>
        <w:rPr>
          <w:sz w:val="28"/>
        </w:rPr>
        <w:t>Ф.И.О. и подписи представителей:</w:t>
      </w:r>
    </w:p>
    <w:p w:rsidR="00524BE7" w:rsidRDefault="00B720CB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2</w:t>
      </w:r>
    </w:p>
    <w:p w:rsidR="00D24718" w:rsidRPr="00D24718" w:rsidRDefault="00D24718" w:rsidP="00D24718">
      <w:pPr>
        <w:ind w:left="4536"/>
      </w:pPr>
    </w:p>
    <w:p w:rsidR="00524BE7" w:rsidRDefault="00B720CB" w:rsidP="00D24718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>к Положению о порядке выявления и демонтажа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нестационарных торговых объектов,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расположенных на земельных участках,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зданиях, строениях, сооружениях,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находящихся в муниципальной собственности,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D24718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D24718">
        <w:rPr>
          <w:rFonts w:ascii="Times New Roman" w:hAnsi="Times New Roman"/>
          <w:b w:val="0"/>
          <w:sz w:val="28"/>
        </w:rPr>
        <w:t xml:space="preserve"> </w:t>
      </w:r>
      <w:proofErr w:type="spellStart"/>
      <w:r w:rsidR="00B97A9B">
        <w:rPr>
          <w:sz w:val="28"/>
        </w:rPr>
        <w:t>Платавского</w:t>
      </w:r>
      <w:proofErr w:type="spellEnd"/>
      <w:r w:rsidR="00D24718">
        <w:rPr>
          <w:rFonts w:ascii="Times New Roman" w:hAnsi="Times New Roman"/>
          <w:b w:val="0"/>
          <w:sz w:val="28"/>
        </w:rPr>
        <w:t xml:space="preserve"> сельского</w:t>
      </w:r>
      <w:r>
        <w:rPr>
          <w:rFonts w:ascii="Times New Roman" w:hAnsi="Times New Roman"/>
          <w:b w:val="0"/>
          <w:sz w:val="28"/>
        </w:rPr>
        <w:t xml:space="preserve"> поселения</w:t>
      </w:r>
      <w:r w:rsidR="00D24718">
        <w:rPr>
          <w:rFonts w:ascii="Times New Roman" w:hAnsi="Times New Roman"/>
          <w:b w:val="0"/>
          <w:sz w:val="28"/>
        </w:rPr>
        <w:t xml:space="preserve"> Репьёвского муниципального </w:t>
      </w:r>
      <w:r>
        <w:rPr>
          <w:rFonts w:ascii="Times New Roman" w:hAnsi="Times New Roman"/>
          <w:b w:val="0"/>
          <w:sz w:val="28"/>
        </w:rPr>
        <w:t>района</w:t>
      </w: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ИЗВЕЩЕНИЕ О ДЕМОНТАЖЕ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с.__________                                                                  "___" __________ 20__ г.</w:t>
      </w:r>
      <w:r>
        <w:rPr>
          <w:sz w:val="28"/>
          <w:highlight w:val="yellow"/>
        </w:rPr>
        <w:br/>
      </w:r>
    </w:p>
    <w:p w:rsidR="00524BE7" w:rsidRDefault="00B720CB" w:rsidP="00D24718">
      <w:pPr>
        <w:pStyle w:val="unformattexttopleveltext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_____________ </w:t>
      </w:r>
      <w:r w:rsidR="00AA7872">
        <w:rPr>
          <w:sz w:val="28"/>
        </w:rPr>
        <w:t>сельского поселения Репьёвского муниципального района</w:t>
      </w:r>
      <w:r w:rsidR="009D195D">
        <w:rPr>
          <w:sz w:val="28"/>
        </w:rPr>
        <w:t xml:space="preserve"> от «___» _____________ № ___ «</w:t>
      </w:r>
      <w:r>
        <w:rPr>
          <w:sz w:val="28"/>
        </w:rPr>
        <w:t xml:space="preserve">Об утверждении Положения о порядке выявления и демонтажа 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государственная собственность на которые не разграничена, находящихся на территории _____________ </w:t>
      </w:r>
      <w:r w:rsidR="00AA7872">
        <w:rPr>
          <w:sz w:val="28"/>
        </w:rPr>
        <w:t>сельского поселения Репьёвского муниципального района</w:t>
      </w:r>
      <w:r w:rsidR="009D195D">
        <w:rPr>
          <w:sz w:val="28"/>
        </w:rPr>
        <w:t>»</w:t>
      </w:r>
      <w:r>
        <w:rPr>
          <w:sz w:val="28"/>
        </w:rPr>
        <w:t xml:space="preserve"> на основании решения Комиссии по проведению мероприятий, связанных с выявлением и демонтажем нестационарных торговых объектов, расположенных на земельных участках, в зданиях, строениях, сооружениях, находящихся в муниципальной собственности, а также на земельных участках, государственная собственность на которые не разграничена,  находящихся на территории _____________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от _____________ № ________ о демонтаже нестационарного торгового объекта владельцу нестационарного торгового объекта в срок до _________________ необходимо добровольно демонтировать ____________________________________________________</w:t>
      </w:r>
    </w:p>
    <w:p w:rsidR="00524BE7" w:rsidRDefault="00B720CB">
      <w:pPr>
        <w:pStyle w:val="unformattexttopleveltext"/>
        <w:spacing w:line="240" w:lineRule="exact"/>
        <w:ind w:firstLine="567"/>
        <w:jc w:val="center"/>
      </w:pPr>
      <w:r>
        <w:t>(указывается вид объекта)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размещенный по адресу_____________________________________________</w:t>
      </w:r>
    </w:p>
    <w:p w:rsidR="00524BE7" w:rsidRDefault="00B720CB">
      <w:pPr>
        <w:pStyle w:val="unformattexttopleveltext"/>
        <w:jc w:val="both"/>
      </w:pPr>
      <w:r>
        <w:rPr>
          <w:sz w:val="28"/>
        </w:rPr>
        <w:t xml:space="preserve">__________________________________________________________________ </w:t>
      </w:r>
      <w:r>
        <w:t>(указывается адрес либо привязка к близлежащим объектам капитального строительства, земельным участкам)</w:t>
      </w:r>
    </w:p>
    <w:p w:rsidR="00524BE7" w:rsidRDefault="00B720CB">
      <w:pPr>
        <w:pStyle w:val="unformattexttopleveltext"/>
        <w:ind w:firstLine="567"/>
        <w:jc w:val="both"/>
        <w:rPr>
          <w:sz w:val="28"/>
        </w:rPr>
      </w:pPr>
      <w:r>
        <w:rPr>
          <w:sz w:val="28"/>
        </w:rPr>
        <w:lastRenderedPageBreak/>
        <w:t>В случае невыполнения требования о демонтаже в указанный срок, нестационарный торговый объект будет демонтирован в принудительном порядке и вывезен на место временного хранения: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>
      <w:pPr>
        <w:pStyle w:val="unformattexttopleveltext"/>
        <w:jc w:val="center"/>
      </w:pPr>
      <w:r>
        <w:t>(указывается адрес)</w:t>
      </w:r>
    </w:p>
    <w:p w:rsidR="00524BE7" w:rsidRDefault="00B720CB">
      <w:pPr>
        <w:pStyle w:val="unformattexttopleveltext"/>
        <w:ind w:firstLine="708"/>
        <w:jc w:val="both"/>
        <w:rPr>
          <w:sz w:val="28"/>
        </w:rPr>
      </w:pPr>
      <w:r>
        <w:rPr>
          <w:sz w:val="28"/>
        </w:rPr>
        <w:t>Возврат владельцу нестационарного торгового объекта и находящегося в нем имущества производится в течение срока хранения (3 месяца) на основании письменного обращения и документов, подтверждающих владение нестационарным торговым объектом.</w:t>
      </w:r>
    </w:p>
    <w:p w:rsidR="00524BE7" w:rsidRDefault="00B720CB">
      <w:pPr>
        <w:pStyle w:val="unformattexttopleveltext"/>
        <w:ind w:firstLine="567"/>
        <w:jc w:val="both"/>
        <w:rPr>
          <w:sz w:val="28"/>
        </w:rPr>
      </w:pPr>
      <w:r>
        <w:rPr>
          <w:sz w:val="28"/>
        </w:rPr>
        <w:t>Невостребованный нестационарный торговый объект и находящееся в нем имущество подлежат утилизации по истечению срока хранения.</w:t>
      </w:r>
    </w:p>
    <w:p w:rsidR="00524BE7" w:rsidRDefault="00B720CB">
      <w:pPr>
        <w:pStyle w:val="unformattexttopleveltext"/>
        <w:ind w:firstLine="567"/>
        <w:jc w:val="both"/>
        <w:rPr>
          <w:sz w:val="28"/>
        </w:rPr>
      </w:pPr>
      <w:r>
        <w:rPr>
          <w:sz w:val="28"/>
        </w:rPr>
        <w:t xml:space="preserve">По всем возникающим вопросам обращаться в администрацию _____________ сельского поселения </w:t>
      </w:r>
      <w:r w:rsidR="009D195D">
        <w:rPr>
          <w:sz w:val="28"/>
        </w:rPr>
        <w:t>Репьёвского муниципального</w:t>
      </w:r>
      <w:r>
        <w:rPr>
          <w:sz w:val="28"/>
        </w:rPr>
        <w:t xml:space="preserve"> ра</w:t>
      </w:r>
      <w:r w:rsidR="009D195D">
        <w:rPr>
          <w:sz w:val="28"/>
        </w:rPr>
        <w:t>йона по номеру телефона 8 (47374) __________, факс 8 (47374</w:t>
      </w:r>
      <w:r>
        <w:rPr>
          <w:sz w:val="28"/>
        </w:rPr>
        <w:t xml:space="preserve">) </w:t>
      </w:r>
      <w:r w:rsidR="009D195D">
        <w:rPr>
          <w:sz w:val="28"/>
        </w:rPr>
        <w:t>____________</w:t>
      </w:r>
      <w:r>
        <w:rPr>
          <w:sz w:val="28"/>
        </w:rPr>
        <w:t>.</w:t>
      </w:r>
    </w:p>
    <w:p w:rsidR="00524BE7" w:rsidRDefault="00524BE7">
      <w:pPr>
        <w:pStyle w:val="3"/>
        <w:spacing w:before="0" w:after="0"/>
        <w:jc w:val="both"/>
        <w:rPr>
          <w:rFonts w:ascii="Times New Roman" w:hAnsi="Times New Roman"/>
          <w:b w:val="0"/>
          <w:sz w:val="28"/>
        </w:rPr>
      </w:pPr>
    </w:p>
    <w:p w:rsidR="00524BE7" w:rsidRDefault="00524BE7">
      <w:pPr>
        <w:pStyle w:val="3"/>
        <w:spacing w:before="0" w:after="0"/>
        <w:jc w:val="both"/>
        <w:rPr>
          <w:rFonts w:ascii="Times New Roman" w:hAnsi="Times New Roman"/>
          <w:b w:val="0"/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Ф.И.О. и подписи членов Комиссии:</w:t>
      </w:r>
    </w:p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524BE7" w:rsidRDefault="00524BE7"/>
    <w:p w:rsidR="009D195D" w:rsidRDefault="009D195D"/>
    <w:p w:rsidR="009D195D" w:rsidRDefault="009D195D"/>
    <w:p w:rsidR="009D195D" w:rsidRDefault="009D195D"/>
    <w:p w:rsidR="009D195D" w:rsidRDefault="009D195D"/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3</w:t>
      </w:r>
    </w:p>
    <w:p w:rsidR="009D195D" w:rsidRPr="009D195D" w:rsidRDefault="009D195D" w:rsidP="009D195D"/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Положению о порядке выявления и демонтажа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нестационарных торговых </w:t>
      </w:r>
      <w:r>
        <w:rPr>
          <w:rFonts w:ascii="Times New Roman" w:hAnsi="Times New Roman"/>
          <w:b w:val="0"/>
          <w:sz w:val="28"/>
        </w:rPr>
        <w:lastRenderedPageBreak/>
        <w:t>объектов,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расположенных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зданиях, строениях, сооружениях,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находящихся в муниципальной собственности,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9D195D">
        <w:rPr>
          <w:rFonts w:ascii="Times New Roman" w:hAnsi="Times New Roman"/>
          <w:b w:val="0"/>
          <w:sz w:val="28"/>
        </w:rPr>
        <w:t xml:space="preserve"> </w:t>
      </w:r>
      <w:proofErr w:type="spellStart"/>
      <w:r w:rsidR="00B97A9B">
        <w:rPr>
          <w:sz w:val="28"/>
        </w:rPr>
        <w:t>Платавского</w:t>
      </w:r>
      <w:proofErr w:type="spellEnd"/>
      <w:r>
        <w:rPr>
          <w:rFonts w:ascii="Times New Roman" w:hAnsi="Times New Roman"/>
          <w:b w:val="0"/>
          <w:sz w:val="28"/>
        </w:rPr>
        <w:t xml:space="preserve"> </w:t>
      </w:r>
      <w:r w:rsidR="009D195D">
        <w:rPr>
          <w:rFonts w:ascii="Times New Roman" w:hAnsi="Times New Roman"/>
          <w:b w:val="0"/>
          <w:sz w:val="28"/>
        </w:rPr>
        <w:t>сельского</w:t>
      </w:r>
      <w:r>
        <w:rPr>
          <w:rFonts w:ascii="Times New Roman" w:hAnsi="Times New Roman"/>
          <w:b w:val="0"/>
          <w:sz w:val="28"/>
        </w:rPr>
        <w:t xml:space="preserve"> поселения</w:t>
      </w:r>
      <w:r w:rsidR="009D195D">
        <w:rPr>
          <w:rFonts w:ascii="Times New Roman" w:hAnsi="Times New Roman"/>
          <w:b w:val="0"/>
          <w:sz w:val="28"/>
        </w:rPr>
        <w:t xml:space="preserve"> Репьёвского муниципального</w:t>
      </w:r>
      <w:r>
        <w:rPr>
          <w:rFonts w:ascii="Times New Roman" w:hAnsi="Times New Roman"/>
          <w:b w:val="0"/>
          <w:sz w:val="28"/>
        </w:rPr>
        <w:t xml:space="preserve"> района</w:t>
      </w:r>
    </w:p>
    <w:p w:rsidR="00524BE7" w:rsidRDefault="00524BE7">
      <w:pPr>
        <w:pStyle w:val="unformattexttopleveltext"/>
        <w:jc w:val="both"/>
        <w:rPr>
          <w:sz w:val="28"/>
          <w:highlight w:val="yellow"/>
        </w:rPr>
      </w:pP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АКТ О РАЗМЕЩЕНИИ ИЗВЕЩЕНИЯ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br/>
        <w:t>с. __________                                                                  "___" __________ 20__ г.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br/>
        <w:t>Настоящий акт составлен о том, что на нестационарном торговом объекте по адресу: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8607E2">
      <w:pPr>
        <w:pStyle w:val="unformattexttopleveltext"/>
        <w:jc w:val="center"/>
        <w:rPr>
          <w:sz w:val="28"/>
        </w:rPr>
      </w:pPr>
      <w:r>
        <w:rPr>
          <w:sz w:val="28"/>
        </w:rPr>
        <w:t xml:space="preserve"> </w:t>
      </w:r>
      <w:r w:rsidR="00B720CB">
        <w:rPr>
          <w:sz w:val="28"/>
        </w:rPr>
        <w:t>(адрес и вид нестационарного объекта)</w:t>
      </w:r>
    </w:p>
    <w:p w:rsidR="00524BE7" w:rsidRDefault="00524BE7">
      <w:pPr>
        <w:pStyle w:val="unformattexttopleveltext"/>
        <w:jc w:val="both"/>
        <w:rPr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размещено извещение о демонтаже.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К акту прилагаются копия извещения и фото.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Ф.И.О. и подписи членов Комиссии:</w:t>
      </w:r>
    </w:p>
    <w:p w:rsidR="00524BE7" w:rsidRDefault="00524BE7">
      <w:pPr>
        <w:pStyle w:val="3"/>
        <w:spacing w:before="0" w:after="0"/>
        <w:jc w:val="both"/>
        <w:rPr>
          <w:rFonts w:ascii="Times New Roman" w:hAnsi="Times New Roman"/>
          <w:b w:val="0"/>
          <w:sz w:val="28"/>
          <w:highlight w:val="yellow"/>
        </w:rPr>
      </w:pPr>
    </w:p>
    <w:p w:rsidR="00524BE7" w:rsidRDefault="00524BE7">
      <w:pPr>
        <w:rPr>
          <w:highlight w:val="yellow"/>
        </w:rPr>
      </w:pPr>
    </w:p>
    <w:p w:rsidR="008607E2" w:rsidRDefault="008607E2">
      <w:pPr>
        <w:rPr>
          <w:highlight w:val="yellow"/>
        </w:rPr>
      </w:pPr>
    </w:p>
    <w:p w:rsidR="00524BE7" w:rsidRDefault="00524BE7">
      <w:pPr>
        <w:rPr>
          <w:highlight w:val="yellow"/>
        </w:rPr>
      </w:pPr>
    </w:p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4</w:t>
      </w:r>
    </w:p>
    <w:p w:rsidR="009D195D" w:rsidRPr="009D195D" w:rsidRDefault="009D195D" w:rsidP="009D195D">
      <w:pPr>
        <w:ind w:left="4536"/>
      </w:pPr>
    </w:p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Положению о порядке выявления и демонтажа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нестационарных торговых объектов,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расположенных на земельных </w:t>
      </w:r>
      <w:r>
        <w:rPr>
          <w:rFonts w:ascii="Times New Roman" w:hAnsi="Times New Roman"/>
          <w:b w:val="0"/>
          <w:sz w:val="28"/>
        </w:rPr>
        <w:lastRenderedPageBreak/>
        <w:t>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зданиях, строениях, сооружениях,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находящихся в муниципальной собственности,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9D195D">
        <w:rPr>
          <w:rFonts w:ascii="Times New Roman" w:hAnsi="Times New Roman"/>
          <w:b w:val="0"/>
          <w:sz w:val="28"/>
        </w:rPr>
        <w:t xml:space="preserve"> </w:t>
      </w:r>
      <w:proofErr w:type="spellStart"/>
      <w:r w:rsidR="00B97A9B">
        <w:rPr>
          <w:sz w:val="28"/>
        </w:rPr>
        <w:t>Платавского</w:t>
      </w:r>
      <w:proofErr w:type="spellEnd"/>
      <w:r w:rsidR="009D195D">
        <w:rPr>
          <w:rFonts w:ascii="Times New Roman" w:hAnsi="Times New Roman"/>
          <w:b w:val="0"/>
          <w:sz w:val="28"/>
        </w:rPr>
        <w:t xml:space="preserve"> сельского </w:t>
      </w:r>
      <w:r>
        <w:rPr>
          <w:rFonts w:ascii="Times New Roman" w:hAnsi="Times New Roman"/>
          <w:b w:val="0"/>
          <w:sz w:val="28"/>
        </w:rPr>
        <w:t>поселения</w:t>
      </w:r>
      <w:r w:rsidR="009D195D">
        <w:rPr>
          <w:rFonts w:ascii="Times New Roman" w:hAnsi="Times New Roman"/>
          <w:b w:val="0"/>
          <w:sz w:val="28"/>
        </w:rPr>
        <w:t xml:space="preserve"> Репьёвского мун</w:t>
      </w:r>
      <w:r w:rsidR="008607E2">
        <w:rPr>
          <w:rFonts w:ascii="Times New Roman" w:hAnsi="Times New Roman"/>
          <w:b w:val="0"/>
          <w:sz w:val="28"/>
        </w:rPr>
        <w:t>и</w:t>
      </w:r>
      <w:r w:rsidR="009D195D">
        <w:rPr>
          <w:rFonts w:ascii="Times New Roman" w:hAnsi="Times New Roman"/>
          <w:b w:val="0"/>
          <w:sz w:val="28"/>
        </w:rPr>
        <w:t>ципального</w:t>
      </w:r>
      <w:r>
        <w:rPr>
          <w:rFonts w:ascii="Times New Roman" w:hAnsi="Times New Roman"/>
          <w:b w:val="0"/>
          <w:sz w:val="28"/>
        </w:rPr>
        <w:t xml:space="preserve"> района</w:t>
      </w: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АКТ О ДЕМОНТАЖЕ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с. __________                                                                  "___" __________ 20__ г.</w:t>
      </w:r>
    </w:p>
    <w:p w:rsidR="00524BE7" w:rsidRDefault="00B720CB" w:rsidP="009D195D">
      <w:pPr>
        <w:pStyle w:val="unformattexttopleveltext"/>
        <w:ind w:firstLine="709"/>
        <w:jc w:val="both"/>
        <w:rPr>
          <w:sz w:val="28"/>
        </w:rPr>
      </w:pPr>
      <w:r>
        <w:rPr>
          <w:sz w:val="28"/>
          <w:highlight w:val="yellow"/>
        </w:rPr>
        <w:br/>
      </w:r>
      <w:r>
        <w:rPr>
          <w:sz w:val="28"/>
        </w:rPr>
        <w:t>Настоящий  акт  составлен  о  том,  что  на  основании  решения Комиссии по проведению  мероприятий, связанных с выявлением и демонтажем нес</w:t>
      </w:r>
      <w:r w:rsidR="009D195D">
        <w:rPr>
          <w:sz w:val="28"/>
        </w:rPr>
        <w:t>тационарных то</w:t>
      </w:r>
      <w:r>
        <w:rPr>
          <w:sz w:val="28"/>
        </w:rPr>
        <w:t xml:space="preserve">рговых  объектов,  расположенных  на  земельных  участках,  в  зданиях, строениях,  сооружениях, находящихся в муниципальной собственности, а также на   земельных   участках,  государственная  собственность  на  которые  не разграничена,  находящихся  на  территории  _____________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>,  о  демонтаже  нестационарного  торгового  объекта  от ___________ № _____, в связи с тем, что не выполнено требование о демонтаже в срок, указанный в извещении от _______________ № _____________, незаконно размещенный  нестационарный  торговый объект _____________________________________________________,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(указываются вид и полное описание: строительный материал, цвет, размер, т.д.)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расположенный 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(указывается адрес объекта либо привязка к близлежащим объектам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капитального строительства, земельным участкам, имеющим адресную привязку)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демонтирован.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lastRenderedPageBreak/>
        <w:t>Произведено вскрытие нестационарного торгового объекта работниками организации, уполномоченной произвести демонтаж, в присутствии членов Комиссии и представителя ОМВД по _____________ району, о чем делается соответствующая отметка: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При вскрытии нестационарного торгового объекта составлена опись находящегося в нем имущества и сделаны фотографии. Опись находящегося в нем имущества прилагается на ___________ листе (ах).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Демонтированный нестационарный торговый объект и находящееся в нем имущество вывезены на временное место хранения демонтированных нестационарных торговых объектов по адресу: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(место нахождения специализированной площадки)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br/>
        <w:t>Члены Комиссии: _________________________ (должность, Ф.И.О., подпись)</w:t>
      </w:r>
    </w:p>
    <w:p w:rsidR="00524BE7" w:rsidRDefault="00524BE7">
      <w:pPr>
        <w:pStyle w:val="unformattexttopleveltext"/>
        <w:jc w:val="both"/>
        <w:rPr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 xml:space="preserve">Представитель ОМВД 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по _____________ району: _______________ (должность, Ф.И.О., подпись)</w:t>
      </w:r>
    </w:p>
    <w:p w:rsidR="00524BE7" w:rsidRDefault="00524BE7">
      <w:pPr>
        <w:pStyle w:val="unformattexttopleveltext"/>
        <w:jc w:val="both"/>
        <w:rPr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Представитель организации: _______________ (должность, Ф.И.О., подпись)</w:t>
      </w:r>
    </w:p>
    <w:p w:rsidR="00524BE7" w:rsidRDefault="00524BE7">
      <w:pPr>
        <w:pStyle w:val="3"/>
        <w:spacing w:before="0" w:after="0"/>
        <w:ind w:firstLine="3240"/>
        <w:jc w:val="both"/>
        <w:rPr>
          <w:rFonts w:ascii="Times New Roman" w:hAnsi="Times New Roman"/>
          <w:b w:val="0"/>
          <w:sz w:val="28"/>
        </w:rPr>
      </w:pPr>
    </w:p>
    <w:p w:rsidR="00524BE7" w:rsidRDefault="00524BE7"/>
    <w:p w:rsidR="00524BE7" w:rsidRDefault="00524BE7"/>
    <w:p w:rsidR="009D195D" w:rsidRDefault="009D195D"/>
    <w:p w:rsidR="009D195D" w:rsidRDefault="009D195D"/>
    <w:p w:rsidR="00524BE7" w:rsidRDefault="00524BE7"/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5</w:t>
      </w:r>
    </w:p>
    <w:p w:rsidR="009D195D" w:rsidRPr="009D195D" w:rsidRDefault="009D195D" w:rsidP="009D195D"/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Положению о порядке выявления и демонтажа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нестационарных торговых объектов,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расположенных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 зданиях, строениях, </w:t>
      </w:r>
      <w:r>
        <w:rPr>
          <w:rFonts w:ascii="Times New Roman" w:hAnsi="Times New Roman"/>
          <w:b w:val="0"/>
          <w:sz w:val="28"/>
        </w:rPr>
        <w:lastRenderedPageBreak/>
        <w:t>сооружениях,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находящихся в муниципальной собственности,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9D195D">
        <w:rPr>
          <w:rFonts w:ascii="Times New Roman" w:hAnsi="Times New Roman"/>
          <w:b w:val="0"/>
          <w:sz w:val="28"/>
        </w:rPr>
        <w:t xml:space="preserve"> </w:t>
      </w:r>
      <w:proofErr w:type="spellStart"/>
      <w:r w:rsidR="00B97A9B" w:rsidRPr="00B97A9B">
        <w:rPr>
          <w:b w:val="0"/>
          <w:sz w:val="28"/>
        </w:rPr>
        <w:t>Платавского</w:t>
      </w:r>
      <w:proofErr w:type="spellEnd"/>
      <w:r w:rsidR="009D195D">
        <w:rPr>
          <w:rFonts w:ascii="Times New Roman" w:hAnsi="Times New Roman"/>
          <w:b w:val="0"/>
          <w:sz w:val="28"/>
        </w:rPr>
        <w:t xml:space="preserve"> сельского</w:t>
      </w:r>
      <w:r>
        <w:rPr>
          <w:rFonts w:ascii="Times New Roman" w:hAnsi="Times New Roman"/>
          <w:b w:val="0"/>
          <w:sz w:val="28"/>
        </w:rPr>
        <w:t xml:space="preserve"> поселения</w:t>
      </w:r>
      <w:r w:rsidR="009D195D">
        <w:rPr>
          <w:rFonts w:ascii="Times New Roman" w:hAnsi="Times New Roman"/>
          <w:b w:val="0"/>
          <w:sz w:val="28"/>
        </w:rPr>
        <w:t xml:space="preserve"> Репьёвского муниципального</w:t>
      </w:r>
      <w:r>
        <w:rPr>
          <w:rFonts w:ascii="Times New Roman" w:hAnsi="Times New Roman"/>
          <w:b w:val="0"/>
          <w:sz w:val="28"/>
        </w:rPr>
        <w:t xml:space="preserve"> района</w:t>
      </w:r>
    </w:p>
    <w:p w:rsidR="00524BE7" w:rsidRDefault="00524BE7">
      <w:pPr>
        <w:pStyle w:val="3"/>
        <w:spacing w:before="0" w:after="0"/>
        <w:jc w:val="both"/>
        <w:rPr>
          <w:rFonts w:ascii="Times New Roman" w:hAnsi="Times New Roman"/>
          <w:sz w:val="28"/>
          <w:highlight w:val="yellow"/>
        </w:rPr>
      </w:pP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АКТ № ___________ О ВОЗВРАТЕ ВЛАДЕЛЬЦУ ДЕМОНТИРОВАННОГО НЕЗАКОННО РАЗМЕЩЕННОГО НЕСТАЦИОНАРНОГО ТОРГОВОГО ОБЪЕКТА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с. __________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</w:t>
      </w:r>
      <w:r>
        <w:rPr>
          <w:sz w:val="28"/>
        </w:rPr>
        <w:tab/>
        <w:t>"___" __________ 20__ г.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Члены Комиссии в составе: _______________________________________________________________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и __________________________________________________________________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 xml:space="preserve"> (Ф.И.О. гражданина, индивидуального предпринимателя или </w:t>
      </w:r>
      <w:proofErr w:type="gramStart"/>
      <w:r>
        <w:rPr>
          <w:sz w:val="28"/>
        </w:rPr>
        <w:t>уполномоченного  представителя</w:t>
      </w:r>
      <w:proofErr w:type="gramEnd"/>
      <w:r>
        <w:rPr>
          <w:sz w:val="28"/>
        </w:rPr>
        <w:t xml:space="preserve"> юридического лица)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 xml:space="preserve">осуществили возврат демонтированного незаконно размещенного нестационарного торгового объекта 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(описание объекта, идентификационный номер)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переданного на хранение по адресу: 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Демонтаж и перемещение вышеуказанного объекта были произведены на основании акта № _____ от ________ о демонтаже незаконно размещенного нестационарного торгового объекта.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Внешнее состояние объекта на день возврата владельцу: 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Разборка незаконно размещенного нестационарного торгового объекта не производилась (производилась) (нужное подчеркнуть).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lastRenderedPageBreak/>
        <w:t>Приложение к настоящему акту о возврате владельцу вышеуказанного демонтированного и перемещенного объекта: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- опись находящегося в незаконно размещенном объекте в день демонтажа и перемещения имущества (в случае его наличия).</w:t>
      </w:r>
    </w:p>
    <w:p w:rsidR="00524BE7" w:rsidRDefault="00524BE7">
      <w:pPr>
        <w:pStyle w:val="unformattexttopleveltext"/>
        <w:jc w:val="both"/>
        <w:rPr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Подписи: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 xml:space="preserve">Члены Комиссии </w:t>
      </w:r>
    </w:p>
    <w:p w:rsidR="00524BE7" w:rsidRDefault="00524BE7">
      <w:pPr>
        <w:pStyle w:val="unformattexttopleveltext"/>
        <w:jc w:val="both"/>
        <w:rPr>
          <w:sz w:val="28"/>
        </w:rPr>
      </w:pP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Владелец НТО (представитель владельца)</w:t>
      </w:r>
    </w:p>
    <w:p w:rsidR="00524BE7" w:rsidRDefault="00524BE7">
      <w:pPr>
        <w:pStyle w:val="3"/>
        <w:spacing w:before="0" w:after="0"/>
        <w:ind w:firstLine="3240"/>
        <w:jc w:val="both"/>
        <w:rPr>
          <w:rFonts w:ascii="Times New Roman" w:hAnsi="Times New Roman"/>
          <w:b w:val="0"/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524BE7" w:rsidRDefault="00524BE7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9D195D" w:rsidRDefault="009D195D">
      <w:pPr>
        <w:rPr>
          <w:sz w:val="28"/>
        </w:rPr>
      </w:pPr>
    </w:p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№ 6</w:t>
      </w:r>
    </w:p>
    <w:p w:rsidR="009D195D" w:rsidRPr="009D195D" w:rsidRDefault="009D195D" w:rsidP="009D195D"/>
    <w:p w:rsidR="00524BE7" w:rsidRDefault="00B720CB" w:rsidP="009D195D">
      <w:pPr>
        <w:pStyle w:val="3"/>
        <w:spacing w:before="0" w:after="0"/>
        <w:ind w:left="453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Положению о порядке выявления и демонтажа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нестационарных торговых объектов,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расположенных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зданиях, строениях, сооружениях,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находящихся в </w:t>
      </w:r>
      <w:r>
        <w:rPr>
          <w:rFonts w:ascii="Times New Roman" w:hAnsi="Times New Roman"/>
          <w:b w:val="0"/>
          <w:sz w:val="28"/>
        </w:rPr>
        <w:lastRenderedPageBreak/>
        <w:t>муниципальной собственности,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 также на земельных участках,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государственная собственность на которые</w:t>
      </w:r>
      <w:r w:rsidR="009D195D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не разграничена, находящихся на территории</w:t>
      </w:r>
      <w:r w:rsidR="009D195D">
        <w:rPr>
          <w:rFonts w:ascii="Times New Roman" w:hAnsi="Times New Roman"/>
          <w:b w:val="0"/>
          <w:sz w:val="28"/>
        </w:rPr>
        <w:t xml:space="preserve"> </w:t>
      </w:r>
      <w:r w:rsidR="00B97A9B" w:rsidRPr="00B97A9B">
        <w:rPr>
          <w:b w:val="0"/>
          <w:sz w:val="28"/>
        </w:rPr>
        <w:t>Платавского</w:t>
      </w:r>
      <w:r>
        <w:rPr>
          <w:rFonts w:ascii="Times New Roman" w:hAnsi="Times New Roman"/>
          <w:b w:val="0"/>
          <w:sz w:val="28"/>
        </w:rPr>
        <w:t xml:space="preserve"> сельского поселения</w:t>
      </w:r>
      <w:r w:rsidR="009D195D">
        <w:rPr>
          <w:rFonts w:ascii="Times New Roman" w:hAnsi="Times New Roman"/>
          <w:b w:val="0"/>
          <w:sz w:val="28"/>
        </w:rPr>
        <w:t xml:space="preserve"> Репьёвского муниципального</w:t>
      </w:r>
      <w:r>
        <w:rPr>
          <w:rFonts w:ascii="Times New Roman" w:hAnsi="Times New Roman"/>
          <w:b w:val="0"/>
          <w:sz w:val="28"/>
        </w:rPr>
        <w:t xml:space="preserve"> района</w:t>
      </w:r>
    </w:p>
    <w:p w:rsidR="00524BE7" w:rsidRDefault="00524BE7">
      <w:pPr>
        <w:pStyle w:val="3"/>
        <w:spacing w:before="0" w:after="0"/>
        <w:jc w:val="both"/>
        <w:rPr>
          <w:rFonts w:ascii="Times New Roman" w:hAnsi="Times New Roman"/>
          <w:sz w:val="28"/>
          <w:highlight w:val="yellow"/>
        </w:rPr>
      </w:pPr>
    </w:p>
    <w:p w:rsidR="00524BE7" w:rsidRDefault="00B720CB">
      <w:pPr>
        <w:pStyle w:val="headertexttopleveltextcentertext"/>
        <w:jc w:val="center"/>
        <w:rPr>
          <w:b/>
          <w:sz w:val="28"/>
        </w:rPr>
      </w:pPr>
      <w:r>
        <w:rPr>
          <w:b/>
          <w:sz w:val="28"/>
        </w:rPr>
        <w:t>ФОРМА СОГЛАСИЯ ЗАЯВИТЕЛЯ (ВЛАДЕЛЬЦА, УПОЛНОМОЧЕННОГО ПРЕДСТАВИТЕЛЯ) ДЕМОНТИРОВАННОГО И ПЕРЕМЕЩЕННОГО НЕСТАЦИОНАРНОГО ТОРГОВОГО ОБЪЕКТА НА ОБРАБОТКУ ПЕРСОНАЛЬНЫХ ДАННЫХ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с. __________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"___" __________ 20__ г.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Я, _______________________________________________________________,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t>(Ф.И.О.)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зарегистрированный(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 по адресу: ______________________________________________________________,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__________________________________________________________________.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Паспорт ______________ (серия, номер, кем и когда выдан) ______________________________________________________________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_____________________________________________ в соответствии с Федеральным за</w:t>
      </w:r>
      <w:r w:rsidR="002A7753">
        <w:rPr>
          <w:sz w:val="28"/>
        </w:rPr>
        <w:t>коном  от  27.07.2006 № 152-ФЗ «О персональных данных»</w:t>
      </w:r>
      <w:r>
        <w:rPr>
          <w:sz w:val="28"/>
        </w:rPr>
        <w:t xml:space="preserve"> даю свое согласие администрации  _____________ </w:t>
      </w:r>
      <w:r w:rsidR="00AA7872">
        <w:rPr>
          <w:sz w:val="28"/>
        </w:rPr>
        <w:t>сельского поселения Репьёвского муниципального района</w:t>
      </w:r>
      <w:r>
        <w:rPr>
          <w:sz w:val="28"/>
        </w:rPr>
        <w:t xml:space="preserve"> на автоматизированную, а также без  использования средств автоматизации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обезличивание, блокирование, удаление, уничтожение) моих персональных данных, а именно: паспортные данные, данные объекта (собственник, владелец, уполномоченный представитель).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Настоящее согласие действует со дня его подписания в течение неопределенного срока.</w:t>
      </w:r>
    </w:p>
    <w:p w:rsidR="00524BE7" w:rsidRDefault="00B720CB">
      <w:pPr>
        <w:pStyle w:val="unformattexttopleveltext"/>
        <w:jc w:val="both"/>
        <w:rPr>
          <w:sz w:val="28"/>
        </w:rPr>
      </w:pPr>
      <w:r>
        <w:rPr>
          <w:sz w:val="28"/>
        </w:rPr>
        <w:t>Согласие может быть отозвано мною в любое время на основании моего письменного заявления.</w:t>
      </w:r>
    </w:p>
    <w:p w:rsidR="00524BE7" w:rsidRDefault="00B720CB">
      <w:pPr>
        <w:pStyle w:val="unformattexttopleveltext"/>
        <w:jc w:val="center"/>
        <w:rPr>
          <w:sz w:val="28"/>
        </w:rPr>
      </w:pPr>
      <w:r>
        <w:rPr>
          <w:sz w:val="28"/>
        </w:rPr>
        <w:lastRenderedPageBreak/>
        <w:br/>
        <w:t>"___" ____________ 20___ г. ___________________________________________ (дата, ФИО, подпись)</w:t>
      </w:r>
    </w:p>
    <w:sectPr w:rsidR="00524BE7" w:rsidSect="005A4F74">
      <w:pgSz w:w="11906" w:h="16838"/>
      <w:pgMar w:top="1134" w:right="567" w:bottom="1701" w:left="1985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E7"/>
    <w:rsid w:val="000F08DC"/>
    <w:rsid w:val="002A7753"/>
    <w:rsid w:val="002F7656"/>
    <w:rsid w:val="003E11F3"/>
    <w:rsid w:val="004753FC"/>
    <w:rsid w:val="00524BE7"/>
    <w:rsid w:val="005A4F74"/>
    <w:rsid w:val="00651560"/>
    <w:rsid w:val="00657E28"/>
    <w:rsid w:val="007A6B60"/>
    <w:rsid w:val="008607E2"/>
    <w:rsid w:val="00880C27"/>
    <w:rsid w:val="008C74F6"/>
    <w:rsid w:val="009155E3"/>
    <w:rsid w:val="009D195D"/>
    <w:rsid w:val="00AA7872"/>
    <w:rsid w:val="00B350F1"/>
    <w:rsid w:val="00B71AC7"/>
    <w:rsid w:val="00B720CB"/>
    <w:rsid w:val="00B97A9B"/>
    <w:rsid w:val="00BF64CD"/>
    <w:rsid w:val="00C0183D"/>
    <w:rsid w:val="00D24718"/>
    <w:rsid w:val="00D566F7"/>
    <w:rsid w:val="00DF10B1"/>
    <w:rsid w:val="00EC48ED"/>
    <w:rsid w:val="00FF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69E89-D858-4B55-86BF-95C0D8CA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Plain Text"/>
    <w:basedOn w:val="a"/>
    <w:link w:val="a4"/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customStyle="1" w:styleId="headertexttopleveltextcentertext">
    <w:name w:val="headertext topleveltext centertext"/>
    <w:basedOn w:val="a"/>
    <w:link w:val="headertexttopleveltextcentertext0"/>
    <w:pPr>
      <w:spacing w:beforeAutospacing="1" w:afterAutospacing="1"/>
    </w:pPr>
  </w:style>
  <w:style w:type="character" w:customStyle="1" w:styleId="headertexttopleveltextcentertext0">
    <w:name w:val="headertext topleveltext centertext"/>
    <w:basedOn w:val="1"/>
    <w:link w:val="headertexttopleveltextcenter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5">
    <w:name w:val="Таблицы (моноширинный)"/>
    <w:basedOn w:val="a"/>
    <w:next w:val="a"/>
    <w:link w:val="a6"/>
    <w:pPr>
      <w:jc w:val="both"/>
    </w:pPr>
    <w:rPr>
      <w:rFonts w:ascii="Courier New" w:hAnsi="Courier New"/>
      <w:sz w:val="20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0"/>
    </w:rPr>
  </w:style>
  <w:style w:type="paragraph" w:customStyle="1" w:styleId="a7">
    <w:name w:val="Заголовок статьи"/>
    <w:basedOn w:val="a"/>
    <w:next w:val="a"/>
    <w:link w:val="a8"/>
    <w:pPr>
      <w:ind w:left="1612" w:hanging="892"/>
      <w:jc w:val="both"/>
    </w:pPr>
    <w:rPr>
      <w:rFonts w:ascii="Arial" w:hAnsi="Arial"/>
      <w:sz w:val="20"/>
    </w:rPr>
  </w:style>
  <w:style w:type="character" w:customStyle="1" w:styleId="a8">
    <w:name w:val="Заголовок статьи"/>
    <w:basedOn w:val="1"/>
    <w:link w:val="a7"/>
    <w:rPr>
      <w:rFonts w:ascii="Arial" w:hAnsi="Arial"/>
      <w:sz w:val="20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rmattexttopleveltextindenttext">
    <w:name w:val="formattext topleveltext indenttext"/>
    <w:basedOn w:val="a"/>
    <w:link w:val="formattexttopleveltextindenttext0"/>
    <w:pPr>
      <w:spacing w:beforeAutospacing="1" w:afterAutospacing="1"/>
    </w:pPr>
  </w:style>
  <w:style w:type="character" w:customStyle="1" w:styleId="formattexttopleveltextindenttext0">
    <w:name w:val="formattext topleveltext indenttext"/>
    <w:basedOn w:val="1"/>
    <w:link w:val="formattexttopleveltextindenttext"/>
    <w:rPr>
      <w:sz w:val="24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ody Text"/>
    <w:basedOn w:val="a"/>
    <w:link w:val="ad"/>
    <w:rPr>
      <w:sz w:val="28"/>
    </w:rPr>
  </w:style>
  <w:style w:type="character" w:customStyle="1" w:styleId="ad">
    <w:name w:val="Основной текст Знак"/>
    <w:basedOn w:val="1"/>
    <w:link w:val="ac"/>
    <w:rPr>
      <w:sz w:val="28"/>
    </w:rPr>
  </w:style>
  <w:style w:type="paragraph" w:customStyle="1" w:styleId="unformattexttopleveltext">
    <w:name w:val="unformattext topleveltext"/>
    <w:basedOn w:val="a"/>
    <w:link w:val="unformattexttopleveltext0"/>
    <w:pPr>
      <w:spacing w:beforeAutospacing="1" w:afterAutospacing="1"/>
    </w:pPr>
  </w:style>
  <w:style w:type="character" w:customStyle="1" w:styleId="unformattexttopleveltext0">
    <w:name w:val="unformattext topleveltext"/>
    <w:basedOn w:val="1"/>
    <w:link w:val="unformattexttopleveltext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rmattexttopleveltext">
    <w:name w:val="formattext topleveltext"/>
    <w:basedOn w:val="a"/>
    <w:link w:val="formattexttopleveltext0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Pr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Черкашин Евгений К</dc:creator>
  <cp:lastModifiedBy>Платава</cp:lastModifiedBy>
  <cp:revision>6</cp:revision>
  <cp:lastPrinted>2025-07-24T10:59:00Z</cp:lastPrinted>
  <dcterms:created xsi:type="dcterms:W3CDTF">2025-07-21T12:00:00Z</dcterms:created>
  <dcterms:modified xsi:type="dcterms:W3CDTF">2025-07-24T11:00:00Z</dcterms:modified>
</cp:coreProperties>
</file>